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2268060" cy="726177"/>
            <wp:effectExtent b="0" l="0" r="0" t="0"/>
            <wp:docPr id="1048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8060" cy="7261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5172075</wp:posOffset>
                </wp:positionH>
                <wp:positionV relativeFrom="paragraph">
                  <wp:posOffset>108570</wp:posOffset>
                </wp:positionV>
                <wp:extent cx="1152525" cy="635671"/>
                <wp:effectExtent b="0" l="0" r="0" t="0"/>
                <wp:wrapNone/>
                <wp:docPr id="104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774500" y="3494250"/>
                          <a:ext cx="1831200" cy="100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PAGE 1 of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Name: 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Case #: 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5172075</wp:posOffset>
                </wp:positionH>
                <wp:positionV relativeFrom="paragraph">
                  <wp:posOffset>108570</wp:posOffset>
                </wp:positionV>
                <wp:extent cx="1152525" cy="635671"/>
                <wp:effectExtent b="0" l="0" r="0" t="0"/>
                <wp:wrapNone/>
                <wp:docPr id="104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6356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ind w:left="-720" w:right="-540" w:firstLine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Defendan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 Name: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720" w:right="-54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Case #: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720" w:right="-54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Hearing Date: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720" w:right="-54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Charges: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Check boxes to select sentencing options: 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114300</wp:posOffset>
                </wp:positionV>
                <wp:extent cx="1038225" cy="238125"/>
                <wp:effectExtent b="0" l="0" r="0" t="0"/>
                <wp:wrapNone/>
                <wp:docPr id="104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31650" y="366570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MANDATORY: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114300</wp:posOffset>
                </wp:positionV>
                <wp:extent cx="1038225" cy="238125"/>
                <wp:effectExtent b="0" l="0" r="0" t="0"/>
                <wp:wrapNone/>
                <wp:docPr id="104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line="408" w:lineRule="auto"/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</w:rPr>
        <w:drawing>
          <wp:inline distB="0" distT="0" distL="114300" distR="114300">
            <wp:extent cx="218440" cy="217805"/>
            <wp:effectExtent b="0" l="0" r="0" t="0"/>
            <wp:docPr id="104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2178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JURY DUTY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08" w:lineRule="auto"/>
        <w:ind w:left="360" w:firstLine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Number of juries: ________ (2 minimum)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254000</wp:posOffset>
                </wp:positionV>
                <wp:extent cx="1038225" cy="238125"/>
                <wp:effectExtent b="0" l="0" r="0" t="0"/>
                <wp:wrapNone/>
                <wp:docPr id="1042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831650" y="366570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MANDATORY: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254000</wp:posOffset>
                </wp:positionV>
                <wp:extent cx="1038225" cy="238125"/>
                <wp:effectExtent b="0" l="0" r="0" t="0"/>
                <wp:wrapNone/>
                <wp:docPr id="104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line="408" w:lineRule="auto"/>
        <w:ind w:left="36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</w:rPr>
        <w:drawing>
          <wp:inline distB="0" distT="0" distL="114300" distR="114300">
            <wp:extent cx="218440" cy="217805"/>
            <wp:effectExtent b="0" l="0" r="0" t="0"/>
            <wp:docPr id="104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2178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COMMUNITY SERVICE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08" w:lineRule="auto"/>
        <w:ind w:left="36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Number of hours: ________  (10-100 hours)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0F">
      <w:pPr>
        <w:spacing w:line="408" w:lineRule="auto"/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</w:rPr>
        <w:drawing>
          <wp:inline distB="0" distT="0" distL="114300" distR="114300">
            <wp:extent cx="218440" cy="217805"/>
            <wp:effectExtent b="0" l="0" r="0" t="0"/>
            <wp:docPr id="104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2178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MEDIATION WITH THE VICTIM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(If victim is willing)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12700</wp:posOffset>
                </wp:positionV>
                <wp:extent cx="1038225" cy="238125"/>
                <wp:effectExtent b="0" l="0" r="0" t="0"/>
                <wp:wrapNone/>
                <wp:docPr id="104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831650" y="366570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MANDATORY: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12700</wp:posOffset>
                </wp:positionV>
                <wp:extent cx="1038225" cy="238125"/>
                <wp:effectExtent b="0" l="0" r="0" t="0"/>
                <wp:wrapNone/>
                <wp:docPr id="104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line="408" w:lineRule="auto"/>
        <w:ind w:left="360" w:firstLine="36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Circle yes or no:   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YES       N</w:t>
      </w: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08" w:lineRule="auto"/>
        <w:ind w:left="360" w:firstLine="360"/>
        <w:rPr>
          <w:rFonts w:ascii="Arial" w:cs="Arial" w:eastAsia="Arial" w:hAnsi="Arial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408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APOLOGY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08" w:lineRule="auto"/>
        <w:ind w:left="360" w:firstLine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Circle written or face-to-face:</w:t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WRITTEN</w:t>
        <w:tab/>
        <w:t xml:space="preserve">       FACE-TO-FACE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408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WRITE AN ESSAY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08" w:lineRule="auto"/>
        <w:ind w:left="36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Topic: 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08" w:lineRule="auto"/>
        <w:ind w:left="36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Number of words: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408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JAIL TOUR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(Must be 14 or older. Defendant’s age is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408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VIEW DRUG AND ALCOHOL FILMS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408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SUSPENSION OF DRIVER’S LICENSE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408" w:lineRule="auto"/>
        <w:ind w:left="360" w:firstLine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Indicate length: ______________ (up to 12 months)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408" w:lineRule="auto"/>
        <w:ind w:left="720" w:hanging="360"/>
        <w:rPr>
          <w:rFonts w:ascii="Arial" w:cs="Arial" w:eastAsia="Arial" w:hAnsi="Arial"/>
          <w:b w:val="1"/>
          <w:smallCaps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RIDE ALONG WITH A LAW ENFORCEMENT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408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IMPOSE A CURFEW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408" w:lineRule="auto"/>
        <w:ind w:left="360" w:firstLine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Curfew time: ______________</w:t>
      </w:r>
    </w:p>
    <w:p w:rsidR="00000000" w:rsidDel="00000000" w:rsidP="00000000" w:rsidRDefault="00000000" w:rsidRPr="00000000" w14:paraId="0000001E">
      <w:pPr>
        <w:spacing w:line="408" w:lineRule="auto"/>
        <w:ind w:left="36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Curfew duration: _________________ (up to 12 months)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408" w:lineRule="auto"/>
        <w:ind w:left="720" w:firstLine="0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408" w:lineRule="auto"/>
        <w:ind w:left="0" w:firstLine="0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408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SEARCH AND SEIZURE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408" w:lineRule="auto"/>
        <w:ind w:left="36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Indicate duration: ________ (up to 12 months)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408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DEFENDANT’S PARENT(S)/GUARDIAN(S) ATTEND PARENT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408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FAMILY COUNSELING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408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DRUG TESTING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408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RESTITUTION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408" w:lineRule="auto"/>
        <w:ind w:left="36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Amount: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$____________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408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ATTEND CLASS/EDUCATIONAL WORKSHOP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408" w:lineRule="auto"/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Indicate class/workshop: _________________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                                                     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(choose: theft, decision-making, anger management, drugs and alcohol, tobacco)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408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OTHER 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(write in your own)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408" w:lineRule="auto"/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Details: 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408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OTHER 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(write in your own)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408" w:lineRule="auto"/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Details: 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408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OTHER 3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(write in your own)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408" w:lineRule="auto"/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Details: 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-1028699</wp:posOffset>
                </wp:positionH>
                <wp:positionV relativeFrom="paragraph">
                  <wp:posOffset>139700</wp:posOffset>
                </wp:positionV>
                <wp:extent cx="1038225" cy="238125"/>
                <wp:effectExtent b="0" l="0" r="0" t="0"/>
                <wp:wrapNone/>
                <wp:docPr id="1041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831650" y="366570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MANDATORY: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-1028699</wp:posOffset>
                </wp:positionH>
                <wp:positionV relativeFrom="paragraph">
                  <wp:posOffset>139700</wp:posOffset>
                </wp:positionV>
                <wp:extent cx="1038225" cy="238125"/>
                <wp:effectExtent b="0" l="0" r="0" t="0"/>
                <wp:wrapNone/>
                <wp:docPr id="104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pStyle w:val="Heading3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Jury Foreperson Signature: ___________________ Date: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-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This court order, including the exit appointment, must be completed by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(date)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-720" w:firstLine="0"/>
        <w:rPr>
          <w:rFonts w:ascii="Arial" w:cs="Arial" w:eastAsia="Arial" w:hAnsi="Arial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“I understand these requirements. I understand they must be completed, and that failure to do so means that my case will be returned to Probation.”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54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Minor Signature: _________________________________________________ Date: __________________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54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54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5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Parent/Legal Guardian Signature: ____________________________________ Date: __________________</w:t>
      </w: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5840" w:w="12240" w:orient="portrait"/>
      <w:pgMar w:bottom="540" w:top="1260" w:left="1800" w:right="1620" w:header="431.99999999999994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Balthazar">
    <w:embedRegular w:fontKey="{00000000-0000-0000-0000-000000000000}" r:id="rId1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tabs>
        <w:tab w:val="center" w:pos="4320"/>
        <w:tab w:val="right" w:pos="8640"/>
      </w:tabs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103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103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sz w:val="36"/>
        <w:szCs w:val="3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13" Type="http://schemas.openxmlformats.org/officeDocument/2006/relationships/image" Target="media/image4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TUcg7ASEHfpV7DpzvYvqrsxqgQ==">AMUW2mWHTfLBH+rGCic5YE29qygFKRhSRpUubP8JHCGVpK/lbYtRY6mpV+0FIJea8ftw/ZWIsDgW378zVPQV8gXmfoP3Pa908LPkMonUA8vOH33RP4nMAa0=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2002-06-05T18:09:00Z</dcterms:created>
  <dc:creator>Peer Court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